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98C4C" w14:textId="160B7523" w:rsidR="000C0920" w:rsidRDefault="007460E1" w:rsidP="003A6CB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0"/>
          <w:szCs w:val="20"/>
          <w:lang w:val="ru-RU"/>
        </w:rPr>
        <w:drawing>
          <wp:anchor distT="0" distB="0" distL="114300" distR="114300" simplePos="0" relativeHeight="251658240" behindDoc="0" locked="0" layoutInCell="1" hidden="0" allowOverlap="1" wp14:anchorId="511A2703" wp14:editId="73577767">
            <wp:simplePos x="0" y="0"/>
            <wp:positionH relativeFrom="margin">
              <wp:posOffset>3325706</wp:posOffset>
            </wp:positionH>
            <wp:positionV relativeFrom="margin">
              <wp:posOffset>69215</wp:posOffset>
            </wp:positionV>
            <wp:extent cx="862330" cy="40005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l="18728" t="35916" r="18803" b="35093"/>
                    <a:stretch>
                      <a:fillRect/>
                    </a:stretch>
                  </pic:blipFill>
                  <pic:spPr>
                    <a:xfrm>
                      <a:off x="0" y="0"/>
                      <a:ext cx="862330" cy="400050"/>
                    </a:xfrm>
                    <a:prstGeom prst="rect">
                      <a:avLst/>
                    </a:prstGeom>
                    <a:ln/>
                  </pic:spPr>
                </pic:pic>
              </a:graphicData>
            </a:graphic>
          </wp:anchor>
        </w:drawing>
      </w:r>
      <w:r>
        <w:rPr>
          <w:noProof/>
          <w:lang w:val="ru-RU"/>
        </w:rPr>
        <w:drawing>
          <wp:anchor distT="0" distB="0" distL="114300" distR="114300" simplePos="0" relativeHeight="251659264" behindDoc="0" locked="0" layoutInCell="1" hidden="0" allowOverlap="1" wp14:anchorId="7D8C9809" wp14:editId="15B18796">
            <wp:simplePos x="0" y="0"/>
            <wp:positionH relativeFrom="column">
              <wp:posOffset>2385695</wp:posOffset>
            </wp:positionH>
            <wp:positionV relativeFrom="paragraph">
              <wp:posOffset>9525</wp:posOffset>
            </wp:positionV>
            <wp:extent cx="508000" cy="48387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08000" cy="483870"/>
                    </a:xfrm>
                    <a:prstGeom prst="rect">
                      <a:avLst/>
                    </a:prstGeom>
                    <a:ln/>
                  </pic:spPr>
                </pic:pic>
              </a:graphicData>
            </a:graphic>
          </wp:anchor>
        </w:drawing>
      </w:r>
    </w:p>
    <w:p w14:paraId="1B48249E" w14:textId="77777777" w:rsidR="000C0920" w:rsidRDefault="000C092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9B16F2E" w14:textId="77777777" w:rsidR="000C0920" w:rsidRDefault="000C092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70310E0" w14:textId="77777777" w:rsidR="000C0920" w:rsidRDefault="007460E1">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Сөрілік нөмер</w:t>
      </w:r>
    </w:p>
    <w:p w14:paraId="7BAB410E" w14:textId="77777777" w:rsidR="000C0920" w:rsidRDefault="007460E1">
      <w:pPr>
        <w:pBdr>
          <w:top w:val="nil"/>
          <w:left w:val="nil"/>
          <w:bottom w:val="nil"/>
          <w:right w:val="nil"/>
          <w:between w:val="nil"/>
        </w:pBd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«Ozine Sen» ҚҚ</w:t>
      </w:r>
      <w:r>
        <w:rPr>
          <w:noProof/>
          <w:lang w:val="ru-RU"/>
        </w:rPr>
        <mc:AlternateContent>
          <mc:Choice Requires="wpg">
            <w:drawing>
              <wp:anchor distT="0" distB="0" distL="114300" distR="114300" simplePos="0" relativeHeight="251660288" behindDoc="0" locked="0" layoutInCell="1" hidden="0" allowOverlap="1" wp14:anchorId="56AB31C6" wp14:editId="00A1602F">
                <wp:simplePos x="0" y="0"/>
                <wp:positionH relativeFrom="column">
                  <wp:posOffset>1</wp:posOffset>
                </wp:positionH>
                <wp:positionV relativeFrom="paragraph">
                  <wp:posOffset>38100</wp:posOffset>
                </wp:positionV>
                <wp:extent cx="1189567" cy="393700"/>
                <wp:effectExtent l="0" t="0" r="0" b="0"/>
                <wp:wrapNone/>
                <wp:docPr id="4" name="Прямоугольник 4"/>
                <wp:cNvGraphicFramePr/>
                <a:graphic xmlns:a="http://schemas.openxmlformats.org/drawingml/2006/main">
                  <a:graphicData uri="http://schemas.microsoft.com/office/word/2010/wordprocessingShape">
                    <wps:wsp>
                      <wps:cNvSpPr/>
                      <wps:spPr>
                        <a:xfrm>
                          <a:off x="4757567" y="3589500"/>
                          <a:ext cx="1176867" cy="3810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9F3AA17" w14:textId="77777777" w:rsidR="000C0920" w:rsidRDefault="000C092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1189567" cy="393700"/>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189567" cy="393700"/>
                        </a:xfrm>
                        <a:prstGeom prst="rect"/>
                        <a:ln/>
                      </pic:spPr>
                    </pic:pic>
                  </a:graphicData>
                </a:graphic>
              </wp:anchor>
            </w:drawing>
          </mc:Fallback>
        </mc:AlternateContent>
      </w:r>
    </w:p>
    <w:p w14:paraId="73EBB490" w14:textId="77777777" w:rsidR="000C0920" w:rsidRDefault="007460E1">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(спорттық жарысын ұйымдастырушыға)</w:t>
      </w:r>
    </w:p>
    <w:p w14:paraId="347AE988" w14:textId="77777777" w:rsidR="000C0920" w:rsidRDefault="000C092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6A5DCB90" w14:textId="77777777" w:rsidR="000C0920" w:rsidRDefault="000C092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B574641" w14:textId="77777777" w:rsidR="000C0920" w:rsidRDefault="007460E1">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ҚОЛХАТ</w:t>
      </w:r>
    </w:p>
    <w:p w14:paraId="4E2EF784" w14:textId="77777777" w:rsidR="000C0920" w:rsidRDefault="007460E1">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(өз қолымен толтырылады)</w:t>
      </w:r>
    </w:p>
    <w:p w14:paraId="7ADA5CDD" w14:textId="77777777" w:rsidR="000C0920" w:rsidRDefault="000C092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629894A" w14:textId="77777777" w:rsidR="000C0920" w:rsidRDefault="007460E1">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Мен, ____________________________________________________________________________________________, </w:t>
      </w:r>
    </w:p>
    <w:p w14:paraId="2284B13A" w14:textId="77777777" w:rsidR="000C0920" w:rsidRDefault="007460E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толық аты-жөнін көрсету керек)</w:t>
      </w:r>
    </w:p>
    <w:p w14:paraId="578FD3A3" w14:textId="77777777" w:rsidR="000C0920" w:rsidRDefault="000C0920">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p w14:paraId="43B6FEB0" w14:textId="77777777" w:rsidR="000C0920" w:rsidRDefault="007460E1">
      <w:pP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sz w:val="23"/>
          <w:szCs w:val="23"/>
        </w:rPr>
        <w:t xml:space="preserve">ЖСН___________________, </w:t>
      </w:r>
      <w:r>
        <w:rPr>
          <w:rFonts w:ascii="Times New Roman" w:eastAsia="Times New Roman" w:hAnsi="Times New Roman" w:cs="Times New Roman"/>
          <w:color w:val="000000"/>
          <w:sz w:val="23"/>
          <w:szCs w:val="23"/>
        </w:rPr>
        <w:t>жеке басын куәландыратын құжат: (жеке куәлік, тұруға ықтиярхат, төлқұжат)</w:t>
      </w:r>
    </w:p>
    <w:p w14:paraId="5E55840C" w14:textId="77777777" w:rsidR="000C0920" w:rsidRDefault="007460E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color w:val="000000"/>
        </w:rPr>
        <w:t>(</w:t>
      </w:r>
      <w:r>
        <w:rPr>
          <w:rFonts w:ascii="Times New Roman" w:eastAsia="Times New Roman" w:hAnsi="Times New Roman" w:cs="Times New Roman"/>
          <w:i/>
          <w:color w:val="000000"/>
        </w:rPr>
        <w:t>керегінің астын сызу керек</w:t>
      </w:r>
      <w:r>
        <w:rPr>
          <w:rFonts w:ascii="Times New Roman" w:eastAsia="Times New Roman" w:hAnsi="Times New Roman" w:cs="Times New Roman"/>
          <w:color w:val="000000"/>
        </w:rPr>
        <w:t xml:space="preserve">) </w:t>
      </w:r>
      <w:r>
        <w:rPr>
          <w:rFonts w:ascii="Times New Roman" w:eastAsia="Times New Roman" w:hAnsi="Times New Roman" w:cs="Times New Roman"/>
          <w:sz w:val="23"/>
          <w:szCs w:val="23"/>
        </w:rPr>
        <w:t>№_________________, «_______»___________ж., _________________________</w:t>
      </w:r>
    </w:p>
    <w:p w14:paraId="11B79F99" w14:textId="77777777" w:rsidR="000C0920" w:rsidRDefault="007460E1">
      <w:pPr>
        <w:pBdr>
          <w:top w:val="nil"/>
          <w:left w:val="nil"/>
          <w:bottom w:val="nil"/>
          <w:right w:val="nil"/>
          <w:between w:val="nil"/>
        </w:pBdr>
        <w:spacing w:after="0" w:line="240" w:lineRule="auto"/>
        <w:jc w:val="right"/>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rPr>
        <w:t>(берілген күнін және берген мекемесін көрсету керек</w:t>
      </w:r>
      <w:r>
        <w:rPr>
          <w:rFonts w:ascii="Times New Roman" w:eastAsia="Times New Roman" w:hAnsi="Times New Roman" w:cs="Times New Roman"/>
          <w:color w:val="000000"/>
        </w:rPr>
        <w:t>)</w:t>
      </w:r>
    </w:p>
    <w:p w14:paraId="4C725EE3" w14:textId="77777777" w:rsidR="000C0920" w:rsidRDefault="000C0920">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7C1E5B67" w14:textId="085F0820" w:rsidR="007460E1" w:rsidRPr="00BB0CAE" w:rsidRDefault="007460E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3"/>
          <w:szCs w:val="23"/>
        </w:rPr>
        <w:t xml:space="preserve">тарапынан берілген, «Ozine Sen» ҚҚ (бұдан әрі – «Ұйымдастырушы») ұйымдастыратын </w:t>
      </w:r>
      <w:r w:rsidR="00D75C5E" w:rsidRPr="00D75C5E">
        <w:rPr>
          <w:rFonts w:ascii="Times New Roman" w:eastAsia="Times New Roman" w:hAnsi="Times New Roman" w:cs="Times New Roman"/>
          <w:sz w:val="23"/>
          <w:szCs w:val="23"/>
        </w:rPr>
        <w:t>мамыр</w:t>
      </w:r>
      <w:r w:rsidR="00B66DC5">
        <w:rPr>
          <w:rFonts w:ascii="Times New Roman" w:eastAsia="Times New Roman" w:hAnsi="Times New Roman" w:cs="Times New Roman"/>
          <w:sz w:val="23"/>
          <w:szCs w:val="23"/>
        </w:rPr>
        <w:t>дың</w:t>
      </w:r>
      <w:r>
        <w:rPr>
          <w:rFonts w:ascii="Times New Roman" w:eastAsia="Times New Roman" w:hAnsi="Times New Roman" w:cs="Times New Roman"/>
          <w:color w:val="000000"/>
          <w:sz w:val="23"/>
          <w:szCs w:val="23"/>
        </w:rPr>
        <w:t xml:space="preserve"> </w:t>
      </w:r>
      <w:r w:rsidR="00D75C5E" w:rsidRPr="00D75C5E">
        <w:rPr>
          <w:rFonts w:ascii="Times New Roman" w:eastAsia="Times New Roman" w:hAnsi="Times New Roman" w:cs="Times New Roman"/>
          <w:sz w:val="23"/>
          <w:szCs w:val="23"/>
        </w:rPr>
        <w:t>10</w:t>
      </w:r>
      <w:r>
        <w:rPr>
          <w:rFonts w:ascii="Times New Roman" w:eastAsia="Times New Roman" w:hAnsi="Times New Roman" w:cs="Times New Roman"/>
          <w:color w:val="000000"/>
          <w:sz w:val="23"/>
          <w:szCs w:val="23"/>
        </w:rPr>
        <w:t>, 202</w:t>
      </w:r>
      <w:r w:rsidR="00B66DC5">
        <w:rPr>
          <w:rFonts w:ascii="Times New Roman" w:eastAsia="Times New Roman" w:hAnsi="Times New Roman" w:cs="Times New Roman"/>
          <w:sz w:val="23"/>
          <w:szCs w:val="23"/>
        </w:rPr>
        <w:t>6</w:t>
      </w:r>
      <w:r>
        <w:rPr>
          <w:rFonts w:ascii="Times New Roman" w:eastAsia="Times New Roman" w:hAnsi="Times New Roman" w:cs="Times New Roman"/>
          <w:color w:val="000000"/>
          <w:sz w:val="23"/>
          <w:szCs w:val="23"/>
        </w:rPr>
        <w:t xml:space="preserve"> жылғы Ақтау қаласында өткізілетін </w:t>
      </w:r>
      <w:r w:rsidR="00B66DC5" w:rsidRPr="00D75C5E">
        <w:rPr>
          <w:rFonts w:ascii="Times New Roman" w:eastAsia="Times New Roman" w:hAnsi="Times New Roman" w:cs="Times New Roman"/>
          <w:color w:val="000000"/>
        </w:rPr>
        <w:t>«</w:t>
      </w:r>
      <w:r w:rsidR="00D75C5E" w:rsidRPr="00D75C5E">
        <w:rPr>
          <w:rFonts w:ascii="Times New Roman" w:eastAsia="Times New Roman" w:hAnsi="Times New Roman" w:cs="Times New Roman"/>
          <w:bCs/>
          <w:kern w:val="3"/>
          <w:lang w:eastAsia="zh-CN" w:bidi="hi-IN"/>
        </w:rPr>
        <w:t>Aktau Half-Marathon</w:t>
      </w:r>
      <w:r w:rsidR="00B66DC5" w:rsidRPr="00D75C5E">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r w:rsidR="00BB0CAE" w:rsidRPr="00BB0CAE">
        <w:rPr>
          <w:rFonts w:ascii="Times New Roman" w:eastAsia="Times New Roman" w:hAnsi="Times New Roman" w:cs="Times New Roman"/>
          <w:color w:val="000000"/>
        </w:rPr>
        <w:t>2026</w:t>
      </w:r>
      <w:bookmarkStart w:id="0" w:name="_GoBack"/>
      <w:bookmarkEnd w:id="0"/>
    </w:p>
    <w:p w14:paraId="5AAF0E0B" w14:textId="0EE82D4B" w:rsidR="000C0920" w:rsidRDefault="007460E1">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қашықтық:___________км спорттық жарысына (бұдан әрі – «Жарыс») қатысуына өз келісімімді беремін.</w:t>
      </w:r>
    </w:p>
    <w:p w14:paraId="08BAA533" w14:textId="77777777" w:rsidR="000C0920" w:rsidRDefault="000C0920">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7B6049E6" w14:textId="77777777" w:rsidR="000C0920" w:rsidRDefault="007460E1">
      <w:pPr>
        <w:pBdr>
          <w:top w:val="nil"/>
          <w:left w:val="nil"/>
          <w:bottom w:val="nil"/>
          <w:right w:val="nil"/>
          <w:between w:val="nil"/>
        </w:pBdr>
        <w:spacing w:after="0" w:line="24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Осы қолхат арқылы:</w:t>
      </w:r>
    </w:p>
    <w:p w14:paraId="37FFFB7C" w14:textId="77777777" w:rsidR="000C0920" w:rsidRDefault="007460E1">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Ұйымдастырушының </w:t>
      </w:r>
      <w:hyperlink r:id="rId10">
        <w:r>
          <w:rPr>
            <w:rFonts w:ascii="Times New Roman" w:eastAsia="Times New Roman" w:hAnsi="Times New Roman" w:cs="Times New Roman"/>
            <w:color w:val="0563C1"/>
            <w:sz w:val="23"/>
            <w:szCs w:val="23"/>
            <w:u w:val="single"/>
          </w:rPr>
          <w:t>https://www.caspian-marathon.kz</w:t>
        </w:r>
      </w:hyperlink>
      <w:r>
        <w:rPr>
          <w:rFonts w:ascii="Times New Roman" w:eastAsia="Times New Roman" w:hAnsi="Times New Roman" w:cs="Times New Roman"/>
          <w:color w:val="000000"/>
          <w:sz w:val="23"/>
          <w:szCs w:val="23"/>
        </w:rPr>
        <w:t xml:space="preserve"> сайтында (бұдан әрі – «Сайт») орналастырылған Жарысты өткізу туралы Қағидамен танысқандығымды растаймын және оны сақтауға толықтай келісемін;</w:t>
      </w:r>
    </w:p>
    <w:p w14:paraId="725F927E" w14:textId="77777777" w:rsidR="000C0920" w:rsidRDefault="007460E1">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медициналык тексерістен өткенімді, физикалық денсаулығымның жақсы жағдайда екенін және жүгіруден жарысқа қатысуға медициналық қарсы көрсетілім жок екенін растаймын;</w:t>
      </w:r>
    </w:p>
    <w:p w14:paraId="5783F2CB" w14:textId="77777777" w:rsidR="000C0920" w:rsidRDefault="007460E1">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Жүгіру қатаң спорттық дайындықты талап ететінін және бұл шараға қатысты қатерлердің болу мүмкіндігін түсінемін;</w:t>
      </w:r>
    </w:p>
    <w:p w14:paraId="7C063BDF" w14:textId="77777777" w:rsidR="000C0920" w:rsidRDefault="007460E1">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Менің денсаулығыма қатысты қолайсыз салдарлардың болу мүмкіндігін түсінемін;</w:t>
      </w:r>
    </w:p>
    <w:p w14:paraId="1633C9F5" w14:textId="77777777" w:rsidR="000C0920" w:rsidRDefault="007460E1">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Денсаулығым мен қауіпсіздігіме жауапкершілікті өз мойныммен көтеремін;</w:t>
      </w:r>
    </w:p>
    <w:p w14:paraId="5BD77DDD" w14:textId="77777777" w:rsidR="000C0920" w:rsidRDefault="007460E1">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Жарыс өту кезінде немесе одан кейін қатерлі жағдай болатын болса, жарақат алып немесе физикалық жағдайыма зиян тисе ұйымдастырушыларына материалдық немесе басқа да ешқандай талап шарт қоюдан бас тартамын. Бұл бас тарту менің мүмкін болатын мұрагерлерім мен қорғаушыларыма да таратылады;</w:t>
      </w:r>
    </w:p>
    <w:p w14:paraId="75047A86" w14:textId="77777777" w:rsidR="000C0920" w:rsidRDefault="007460E1">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Жарыс кезінде ешқашан және қандай да болмасын жағдайларда басқа қатысушыларға, ұйымдастырушыға және демеушілерге, бөгде тұлғаларға, сондай-ақ олардың мүлкіне зиян келтіруі мүмкін жағдайларды қасақана жасамайтынымды растаймын;</w:t>
      </w:r>
    </w:p>
    <w:p w14:paraId="47DD4E75" w14:textId="77777777" w:rsidR="000C0920" w:rsidRDefault="007460E1">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Осы қолхатқа қол қою кезінде есірткілік, уытқұмарлық, алкогольді мас күйдеболмағанымды,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зорлық-зомбылық, қорқыту, арам ниетті келісу немесе ауыр жағдайлардың тоғысуы ықпалында еместігімді растаймын;</w:t>
      </w:r>
    </w:p>
    <w:p w14:paraId="1017A803" w14:textId="77777777" w:rsidR="000C0920" w:rsidRDefault="007460E1">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Өз қолымен толтырылмаған қолхат үшін Ұйымдастырушы жауапты емес.</w:t>
      </w:r>
    </w:p>
    <w:p w14:paraId="769535D5" w14:textId="77777777" w:rsidR="000C0920" w:rsidRDefault="000C0920">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553F15CD" w14:textId="77777777" w:rsidR="000C0920" w:rsidRDefault="007460E1">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Жүгірудің ережелері мен тәртібімен таныспын және оларды бұзған жағдайда жарысқа қатысу мүмкіндігімнен айырылатынымды түсінемін.</w:t>
      </w:r>
    </w:p>
    <w:p w14:paraId="70344930" w14:textId="77777777" w:rsidR="000C0920" w:rsidRDefault="000C0920">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20E8AFF9" w14:textId="77777777" w:rsidR="000C0920" w:rsidRDefault="007460E1">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Берілген құжатпен таныстым және оның мәнін түсіндім.</w:t>
      </w:r>
    </w:p>
    <w:p w14:paraId="19B3AEEA" w14:textId="77777777" w:rsidR="000C0920" w:rsidRDefault="000C0920">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412D72D1" w14:textId="001E8788" w:rsidR="00F31EB3" w:rsidRDefault="00D75C5E">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Мен 2026 жылғы 10 </w:t>
      </w:r>
      <w:r w:rsidRPr="00D75C5E">
        <w:rPr>
          <w:rFonts w:ascii="Times New Roman" w:eastAsia="Times New Roman" w:hAnsi="Times New Roman" w:cs="Times New Roman"/>
          <w:color w:val="000000"/>
          <w:sz w:val="23"/>
          <w:szCs w:val="23"/>
        </w:rPr>
        <w:t>мамыр</w:t>
      </w:r>
      <w:r w:rsidR="00F31EB3" w:rsidRPr="00F31EB3">
        <w:rPr>
          <w:rFonts w:ascii="Times New Roman" w:eastAsia="Times New Roman" w:hAnsi="Times New Roman" w:cs="Times New Roman"/>
          <w:color w:val="000000"/>
          <w:sz w:val="23"/>
          <w:szCs w:val="23"/>
        </w:rPr>
        <w:t>да өзімнің старттық (жүгіру) нөмірімді жоғалтқан/бүлдірген жағдайда жарысқа жіберілмейтініме келісемін.</w:t>
      </w:r>
    </w:p>
    <w:p w14:paraId="3999DE8A" w14:textId="77777777" w:rsidR="000C0920" w:rsidRDefault="000C0920">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5EFB2727" w14:textId="77777777" w:rsidR="000C0920" w:rsidRDefault="000C0920">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p w14:paraId="6419E6E5" w14:textId="653650D5" w:rsidR="000C0920" w:rsidRDefault="003A6CB4">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Қолхат жасалған күн: </w:t>
      </w:r>
      <w:r w:rsidR="007460E1">
        <w:rPr>
          <w:rFonts w:ascii="Times New Roman" w:eastAsia="Times New Roman" w:hAnsi="Times New Roman" w:cs="Times New Roman"/>
          <w:color w:val="000000"/>
          <w:sz w:val="23"/>
          <w:szCs w:val="23"/>
        </w:rPr>
        <w:t>«</w:t>
      </w:r>
      <w:r w:rsidRPr="003A6CB4">
        <w:rPr>
          <w:rFonts w:ascii="Times New Roman" w:eastAsia="Times New Roman" w:hAnsi="Times New Roman" w:cs="Times New Roman"/>
          <w:color w:val="000000"/>
          <w:sz w:val="23"/>
          <w:szCs w:val="23"/>
        </w:rPr>
        <w:t>____</w:t>
      </w:r>
      <w:r w:rsidR="00B66DC5">
        <w:rPr>
          <w:rFonts w:ascii="Times New Roman" w:eastAsia="Times New Roman" w:hAnsi="Times New Roman" w:cs="Times New Roman"/>
          <w:sz w:val="23"/>
          <w:szCs w:val="23"/>
        </w:rPr>
        <w:t xml:space="preserve">» </w:t>
      </w:r>
      <w:r w:rsidRPr="00BB0CAE">
        <w:rPr>
          <w:rFonts w:ascii="Times New Roman" w:eastAsia="Times New Roman" w:hAnsi="Times New Roman" w:cs="Times New Roman"/>
          <w:sz w:val="23"/>
          <w:szCs w:val="23"/>
        </w:rPr>
        <w:t>__________</w:t>
      </w:r>
      <w:r w:rsidR="007460E1">
        <w:rPr>
          <w:rFonts w:ascii="Times New Roman" w:eastAsia="Times New Roman" w:hAnsi="Times New Roman" w:cs="Times New Roman"/>
          <w:color w:val="000000"/>
          <w:sz w:val="23"/>
          <w:szCs w:val="23"/>
        </w:rPr>
        <w:t xml:space="preserve"> 202</w:t>
      </w:r>
      <w:r w:rsidR="00B66DC5">
        <w:rPr>
          <w:rFonts w:ascii="Times New Roman" w:eastAsia="Times New Roman" w:hAnsi="Times New Roman" w:cs="Times New Roman"/>
          <w:color w:val="000000"/>
          <w:sz w:val="23"/>
          <w:szCs w:val="23"/>
        </w:rPr>
        <w:t>6</w:t>
      </w:r>
      <w:r>
        <w:rPr>
          <w:rFonts w:ascii="Times New Roman" w:eastAsia="Times New Roman" w:hAnsi="Times New Roman" w:cs="Times New Roman"/>
          <w:color w:val="000000"/>
          <w:sz w:val="23"/>
          <w:szCs w:val="23"/>
        </w:rPr>
        <w:t xml:space="preserve"> ж.              </w:t>
      </w:r>
      <w:r w:rsidR="007460E1">
        <w:rPr>
          <w:rFonts w:ascii="Times New Roman" w:eastAsia="Times New Roman" w:hAnsi="Times New Roman" w:cs="Times New Roman"/>
          <w:color w:val="000000"/>
          <w:sz w:val="23"/>
          <w:szCs w:val="23"/>
        </w:rPr>
        <w:t xml:space="preserve">    Қатысушының қолы ________________________</w:t>
      </w:r>
    </w:p>
    <w:p w14:paraId="50BBD654" w14:textId="77777777" w:rsidR="000C0920" w:rsidRDefault="000C0920">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p>
    <w:sectPr w:rsidR="000C0920">
      <w:pgSz w:w="11906" w:h="16838"/>
      <w:pgMar w:top="851" w:right="424" w:bottom="567" w:left="709"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5313C"/>
    <w:multiLevelType w:val="multilevel"/>
    <w:tmpl w:val="0372A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20"/>
    <w:rsid w:val="000C0920"/>
    <w:rsid w:val="003A6CB4"/>
    <w:rsid w:val="005F3909"/>
    <w:rsid w:val="007460E1"/>
    <w:rsid w:val="00B66DC5"/>
    <w:rsid w:val="00BB0CAE"/>
    <w:rsid w:val="00D75C5E"/>
    <w:rsid w:val="00F31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52E9"/>
  <w15:docId w15:val="{C5C416B7-C2EA-4F67-88EB-84FC64D7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uiPriority w:val="1"/>
    <w:qFormat/>
    <w:rsid w:val="00CE04F8"/>
    <w:pPr>
      <w:spacing w:after="0" w:line="240" w:lineRule="auto"/>
    </w:pPr>
  </w:style>
  <w:style w:type="paragraph" w:customStyle="1" w:styleId="Default">
    <w:name w:val="Default"/>
    <w:rsid w:val="00181C62"/>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A40B2D"/>
    <w:rPr>
      <w:color w:val="0563C1" w:themeColor="hyperlink"/>
      <w:u w:val="single"/>
    </w:rPr>
  </w:style>
  <w:style w:type="character" w:customStyle="1" w:styleId="UnresolvedMention">
    <w:name w:val="Unresolved Mention"/>
    <w:basedOn w:val="a0"/>
    <w:uiPriority w:val="99"/>
    <w:semiHidden/>
    <w:unhideWhenUsed/>
    <w:rsid w:val="00A40B2D"/>
    <w:rPr>
      <w:color w:val="605E5C"/>
      <w:shd w:val="clear" w:color="auto" w:fill="E1DFDD"/>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spian-marathon.kz"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0gT/3BzlrJoiH2yVaBElIc/mA==">CgMxLjA4AHIhMV8tU0Q0YzNPNk00M0NVcU1MRHZVTVRKV1dRWUJPcVVT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427</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Адилов</dc:creator>
  <cp:lastModifiedBy>G500</cp:lastModifiedBy>
  <cp:revision>8</cp:revision>
  <dcterms:created xsi:type="dcterms:W3CDTF">2024-08-19T11:40:00Z</dcterms:created>
  <dcterms:modified xsi:type="dcterms:W3CDTF">2026-02-02T18:40:00Z</dcterms:modified>
</cp:coreProperties>
</file>